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7077E" w14:textId="3E441A11" w:rsidR="00595375" w:rsidRPr="009E1CFD" w:rsidRDefault="009D7C59">
      <w:pPr>
        <w:rPr>
          <w:b/>
          <w:bCs/>
        </w:rPr>
      </w:pPr>
      <w:r w:rsidRPr="009E1CFD">
        <w:rPr>
          <w:b/>
          <w:bCs/>
        </w:rPr>
        <w:t xml:space="preserve">Portland </w:t>
      </w:r>
      <w:r w:rsidR="00763B56">
        <w:rPr>
          <w:b/>
          <w:bCs/>
        </w:rPr>
        <w:t>Pati</w:t>
      </w:r>
      <w:r w:rsidR="004D30AE">
        <w:rPr>
          <w:b/>
          <w:bCs/>
        </w:rPr>
        <w:t>ent</w:t>
      </w:r>
      <w:r w:rsidRPr="009E1CFD">
        <w:rPr>
          <w:b/>
          <w:bCs/>
        </w:rPr>
        <w:t xml:space="preserve"> Participation Group – Minutes of meeting </w:t>
      </w:r>
      <w:r w:rsidR="0059362F" w:rsidRPr="009E1CFD">
        <w:rPr>
          <w:b/>
          <w:bCs/>
        </w:rPr>
        <w:t xml:space="preserve">held on </w:t>
      </w:r>
      <w:r w:rsidR="00EB5DDE" w:rsidRPr="009E1CFD">
        <w:rPr>
          <w:b/>
          <w:bCs/>
        </w:rPr>
        <w:t xml:space="preserve">Wednesday </w:t>
      </w:r>
      <w:r w:rsidR="001B4DC5" w:rsidRPr="009E1CFD">
        <w:rPr>
          <w:b/>
          <w:bCs/>
        </w:rPr>
        <w:t>18</w:t>
      </w:r>
      <w:r w:rsidR="001B4DC5" w:rsidRPr="009E1CFD">
        <w:rPr>
          <w:b/>
          <w:bCs/>
          <w:vertAlign w:val="superscript"/>
        </w:rPr>
        <w:t>th</w:t>
      </w:r>
      <w:r w:rsidR="001B4DC5" w:rsidRPr="009E1CFD">
        <w:rPr>
          <w:b/>
          <w:bCs/>
        </w:rPr>
        <w:t xml:space="preserve"> </w:t>
      </w:r>
      <w:r w:rsidR="00AF69A7">
        <w:rPr>
          <w:b/>
          <w:bCs/>
        </w:rPr>
        <w:t>August</w:t>
      </w:r>
      <w:bookmarkStart w:id="0" w:name="_GoBack"/>
      <w:bookmarkEnd w:id="0"/>
      <w:r w:rsidR="001B4DC5" w:rsidRPr="009E1CFD">
        <w:rPr>
          <w:b/>
          <w:bCs/>
        </w:rPr>
        <w:t xml:space="preserve"> 2021 13.00 – 14.00</w:t>
      </w:r>
    </w:p>
    <w:p w14:paraId="3C176914" w14:textId="77777777" w:rsidR="001B4DC5" w:rsidRPr="009E1CFD" w:rsidRDefault="001B4DC5">
      <w:pPr>
        <w:rPr>
          <w:b/>
          <w:bCs/>
        </w:rPr>
      </w:pPr>
    </w:p>
    <w:p w14:paraId="69270B4A" w14:textId="50518CD3" w:rsidR="001B4DC5" w:rsidRDefault="001B4DC5">
      <w:r w:rsidRPr="006E495F">
        <w:rPr>
          <w:b/>
          <w:bCs/>
        </w:rPr>
        <w:t>Present</w:t>
      </w:r>
      <w:r>
        <w:t xml:space="preserve">: </w:t>
      </w:r>
      <w:r w:rsidR="00F62794">
        <w:t>Sue Cousins</w:t>
      </w:r>
      <w:r w:rsidR="00DD39AC">
        <w:t xml:space="preserve"> </w:t>
      </w:r>
      <w:r w:rsidR="00AA628A">
        <w:t>(SC)</w:t>
      </w:r>
      <w:r w:rsidR="00F62794">
        <w:t xml:space="preserve"> (Chairperson), Gail Jukes</w:t>
      </w:r>
      <w:r w:rsidR="00AA628A">
        <w:t xml:space="preserve"> (GJ)</w:t>
      </w:r>
      <w:r w:rsidR="00F62794">
        <w:t xml:space="preserve">, John </w:t>
      </w:r>
      <w:proofErr w:type="spellStart"/>
      <w:r w:rsidR="00F62794">
        <w:t>Hipkiss</w:t>
      </w:r>
      <w:proofErr w:type="spellEnd"/>
      <w:r w:rsidR="00AA628A">
        <w:t xml:space="preserve"> (</w:t>
      </w:r>
      <w:proofErr w:type="spellStart"/>
      <w:r w:rsidR="00AA628A">
        <w:t>JHi</w:t>
      </w:r>
      <w:proofErr w:type="spellEnd"/>
      <w:r w:rsidR="00AA628A">
        <w:t>)</w:t>
      </w:r>
      <w:r w:rsidR="00F62794">
        <w:t xml:space="preserve">, Hilary </w:t>
      </w:r>
      <w:r w:rsidR="003752EA">
        <w:t>Mulholland</w:t>
      </w:r>
      <w:r w:rsidR="00AA628A">
        <w:t xml:space="preserve"> (HM)</w:t>
      </w:r>
      <w:r w:rsidR="003752EA">
        <w:t xml:space="preserve">, Dr </w:t>
      </w:r>
      <w:proofErr w:type="spellStart"/>
      <w:r w:rsidR="003752EA">
        <w:t>Ladak</w:t>
      </w:r>
      <w:proofErr w:type="spellEnd"/>
      <w:r w:rsidR="00AA628A">
        <w:t xml:space="preserve"> (Dr L)</w:t>
      </w:r>
      <w:r w:rsidR="005142E3">
        <w:t>, Jason Ha</w:t>
      </w:r>
      <w:r w:rsidR="003752EA">
        <w:t>yer</w:t>
      </w:r>
      <w:r w:rsidR="0007317D">
        <w:t xml:space="preserve"> (</w:t>
      </w:r>
      <w:proofErr w:type="spellStart"/>
      <w:r w:rsidR="0007317D">
        <w:t>JHe</w:t>
      </w:r>
      <w:proofErr w:type="spellEnd"/>
      <w:r w:rsidR="0007317D">
        <w:t>) (</w:t>
      </w:r>
      <w:r w:rsidR="003752EA">
        <w:t>Practice Manager)</w:t>
      </w:r>
    </w:p>
    <w:p w14:paraId="19E90CB9" w14:textId="77777777" w:rsidR="003752EA" w:rsidRDefault="003752EA"/>
    <w:p w14:paraId="1C99CBD5" w14:textId="2FD43D85" w:rsidR="003752EA" w:rsidRDefault="003752EA">
      <w:r w:rsidRPr="006E495F">
        <w:rPr>
          <w:b/>
          <w:bCs/>
        </w:rPr>
        <w:t>Apologies for absence</w:t>
      </w:r>
      <w:r>
        <w:t xml:space="preserve">: </w:t>
      </w:r>
      <w:r w:rsidR="00CA2DF1">
        <w:t>Melinda Green, Sita Rambatchan, Liz Smith, Dawn Smart</w:t>
      </w:r>
    </w:p>
    <w:p w14:paraId="532D6DD0" w14:textId="77777777" w:rsidR="0050542D" w:rsidRDefault="0050542D" w:rsidP="000C74DC"/>
    <w:p w14:paraId="31F846F6" w14:textId="77777777" w:rsidR="00980FD5" w:rsidRDefault="00A97BFC" w:rsidP="00A97BFC">
      <w:proofErr w:type="gramStart"/>
      <w:r>
        <w:t>1.</w:t>
      </w:r>
      <w:r w:rsidR="00DD39AC" w:rsidRPr="00980FD5">
        <w:rPr>
          <w:b/>
          <w:bCs/>
        </w:rPr>
        <w:t>Minutes</w:t>
      </w:r>
      <w:proofErr w:type="gramEnd"/>
      <w:r w:rsidR="00DD39AC" w:rsidRPr="00980FD5">
        <w:rPr>
          <w:b/>
          <w:bCs/>
        </w:rPr>
        <w:t xml:space="preserve"> of last meeting</w:t>
      </w:r>
      <w:r w:rsidR="007F4BFE" w:rsidRPr="00980FD5">
        <w:rPr>
          <w:b/>
          <w:bCs/>
        </w:rPr>
        <w:t xml:space="preserve"> 4</w:t>
      </w:r>
      <w:r w:rsidR="007F4BFE" w:rsidRPr="00980FD5">
        <w:rPr>
          <w:b/>
          <w:bCs/>
          <w:vertAlign w:val="superscript"/>
        </w:rPr>
        <w:t>th</w:t>
      </w:r>
      <w:r w:rsidR="007F4BFE" w:rsidRPr="00980FD5">
        <w:rPr>
          <w:b/>
          <w:bCs/>
        </w:rPr>
        <w:t xml:space="preserve"> </w:t>
      </w:r>
      <w:r w:rsidR="005D2DEA" w:rsidRPr="00980FD5">
        <w:rPr>
          <w:b/>
          <w:bCs/>
        </w:rPr>
        <w:t xml:space="preserve">March </w:t>
      </w:r>
      <w:r w:rsidR="007F4BFE" w:rsidRPr="00980FD5">
        <w:rPr>
          <w:b/>
          <w:bCs/>
        </w:rPr>
        <w:t>2020</w:t>
      </w:r>
      <w:r w:rsidR="005D2DEA">
        <w:t xml:space="preserve">. </w:t>
      </w:r>
    </w:p>
    <w:p w14:paraId="0CB0FF30" w14:textId="3F65AD3B" w:rsidR="001A4017" w:rsidRDefault="005D2DEA" w:rsidP="00A97BFC">
      <w:r>
        <w:t>There have been no meetings since this time</w:t>
      </w:r>
      <w:r w:rsidR="00980FD5">
        <w:t>,</w:t>
      </w:r>
      <w:r>
        <w:t xml:space="preserve"> du</w:t>
      </w:r>
      <w:r w:rsidR="004D30AE">
        <w:t>e to</w:t>
      </w:r>
      <w:r>
        <w:t xml:space="preserve"> the </w:t>
      </w:r>
      <w:r w:rsidR="001A0849">
        <w:t>COVID pandemic. SC summarised the minutes which include</w:t>
      </w:r>
      <w:r w:rsidR="00E81983">
        <w:t xml:space="preserve">d discussion of a </w:t>
      </w:r>
      <w:r w:rsidR="00585935">
        <w:t>health</w:t>
      </w:r>
      <w:r w:rsidR="00E81983">
        <w:t xml:space="preserve"> promotion event to coincide with Carers’ week in June 2020</w:t>
      </w:r>
      <w:r w:rsidR="0044776A">
        <w:t xml:space="preserve">, which had to be </w:t>
      </w:r>
      <w:r w:rsidR="00585935">
        <w:t>cancelled</w:t>
      </w:r>
      <w:r w:rsidR="0044776A">
        <w:t>.</w:t>
      </w:r>
    </w:p>
    <w:p w14:paraId="497744EF" w14:textId="77777777" w:rsidR="001A4017" w:rsidRDefault="001A4017" w:rsidP="001A4017">
      <w:pPr>
        <w:pStyle w:val="ListParagraph"/>
      </w:pPr>
    </w:p>
    <w:p w14:paraId="10DAB0B0" w14:textId="2A2ADFCE" w:rsidR="000C74DC" w:rsidRDefault="0044776A" w:rsidP="00980FD5">
      <w:r>
        <w:t xml:space="preserve">Other topics </w:t>
      </w:r>
      <w:r w:rsidR="00585935">
        <w:t>included</w:t>
      </w:r>
      <w:r>
        <w:t xml:space="preserve"> information </w:t>
      </w:r>
      <w:r w:rsidR="00585935">
        <w:t xml:space="preserve">regarding the consultation about the proposed merger of </w:t>
      </w:r>
      <w:r w:rsidR="004D0853">
        <w:t xml:space="preserve">5 Clinical </w:t>
      </w:r>
      <w:r w:rsidR="00FE2F64">
        <w:t>Commissioning</w:t>
      </w:r>
      <w:r w:rsidR="004D0853">
        <w:t xml:space="preserve"> Groups (CCGs) into one; this has </w:t>
      </w:r>
      <w:r w:rsidR="00D923C0">
        <w:t>now</w:t>
      </w:r>
      <w:r w:rsidR="004D0853">
        <w:t xml:space="preserve"> happened </w:t>
      </w:r>
      <w:r w:rsidR="0069507C">
        <w:t xml:space="preserve">and is known as the </w:t>
      </w:r>
      <w:r w:rsidR="00AD3888">
        <w:t xml:space="preserve">Black Country </w:t>
      </w:r>
      <w:r w:rsidR="0069507C">
        <w:t xml:space="preserve">and West Birmingham CCG. </w:t>
      </w:r>
      <w:r w:rsidR="00FE2F64">
        <w:t xml:space="preserve">There is still a local Managing Director and a small team to ensure local needs are represented. </w:t>
      </w:r>
    </w:p>
    <w:p w14:paraId="27D1628E" w14:textId="26BEB80E" w:rsidR="001A4017" w:rsidRDefault="001A4017" w:rsidP="001A4017">
      <w:pPr>
        <w:pStyle w:val="ListParagraph"/>
      </w:pPr>
    </w:p>
    <w:p w14:paraId="7DA7BC16" w14:textId="715F3C8A" w:rsidR="001A4017" w:rsidRDefault="001A4017" w:rsidP="00980FD5">
      <w:r>
        <w:t>Information regarding a new development of a car</w:t>
      </w:r>
      <w:r w:rsidR="00F81276">
        <w:t>e</w:t>
      </w:r>
      <w:r>
        <w:t xml:space="preserve"> home in </w:t>
      </w:r>
      <w:proofErr w:type="spellStart"/>
      <w:r>
        <w:t>Stonnall</w:t>
      </w:r>
      <w:proofErr w:type="spellEnd"/>
      <w:r>
        <w:t xml:space="preserve"> </w:t>
      </w:r>
      <w:r w:rsidR="00F81276">
        <w:t xml:space="preserve">was </w:t>
      </w:r>
      <w:r w:rsidR="00D923C0">
        <w:t>shared</w:t>
      </w:r>
      <w:r w:rsidR="00F81276">
        <w:t xml:space="preserve">; this </w:t>
      </w:r>
      <w:r w:rsidR="00FD47E8">
        <w:t xml:space="preserve">is </w:t>
      </w:r>
      <w:r w:rsidR="00F81276">
        <w:t xml:space="preserve">now operational and </w:t>
      </w:r>
      <w:r w:rsidR="0055190E">
        <w:t>Dr L informed us that GP services are shared between Portland and Northgate practices.</w:t>
      </w:r>
      <w:r w:rsidR="009C5B32">
        <w:t xml:space="preserve"> Dr Saeed provides support from the Portland team.</w:t>
      </w:r>
    </w:p>
    <w:p w14:paraId="68B1F855" w14:textId="0E90BF6E" w:rsidR="00313E4C" w:rsidRDefault="00313E4C" w:rsidP="001A4017">
      <w:pPr>
        <w:pStyle w:val="ListParagraph"/>
      </w:pPr>
    </w:p>
    <w:p w14:paraId="620C9DAD" w14:textId="63CF451E" w:rsidR="00313E4C" w:rsidRDefault="003A2CED" w:rsidP="00980FD5">
      <w:r>
        <w:t>Lastly, Sabrina Ruffles was in attendance to represent the practice at the last meeting and she updated the group on the use of eConsult</w:t>
      </w:r>
      <w:r w:rsidR="00F1045A">
        <w:t xml:space="preserve"> which had recently been introduced to </w:t>
      </w:r>
      <w:r w:rsidR="001C2878">
        <w:t xml:space="preserve">give another means of access for patients, and which would also have the additional benefit of taking pressure off phone lines. </w:t>
      </w:r>
      <w:r w:rsidR="002E0995">
        <w:t>Doctor</w:t>
      </w:r>
      <w:r w:rsidR="00BB51E7">
        <w:t xml:space="preserve">s </w:t>
      </w:r>
      <w:r w:rsidR="002E0995">
        <w:t xml:space="preserve">had already noted that they were able to </w:t>
      </w:r>
      <w:r w:rsidR="00BB51E7">
        <w:t>offer consultations to more patients using this system</w:t>
      </w:r>
      <w:r w:rsidR="004B0248">
        <w:t xml:space="preserve">, for example, </w:t>
      </w:r>
      <w:r w:rsidR="008B60F8">
        <w:t xml:space="preserve">short telephone conversations for </w:t>
      </w:r>
      <w:r w:rsidR="00326177">
        <w:t>less complex problems.</w:t>
      </w:r>
    </w:p>
    <w:p w14:paraId="219B834A" w14:textId="66087D3B" w:rsidR="008716CD" w:rsidRDefault="008716CD" w:rsidP="001A4017">
      <w:pPr>
        <w:pStyle w:val="ListParagraph"/>
      </w:pPr>
    </w:p>
    <w:p w14:paraId="6EB927FB" w14:textId="0D81B31B" w:rsidR="008716CD" w:rsidRPr="00EC5615" w:rsidRDefault="00A97BFC" w:rsidP="00A97BFC">
      <w:r>
        <w:rPr>
          <w:b/>
          <w:bCs/>
        </w:rPr>
        <w:t>2.</w:t>
      </w:r>
      <w:r w:rsidR="008716CD" w:rsidRPr="00A97BFC">
        <w:rPr>
          <w:b/>
          <w:bCs/>
        </w:rPr>
        <w:t>Ove</w:t>
      </w:r>
      <w:r w:rsidR="005142E3">
        <w:rPr>
          <w:b/>
          <w:bCs/>
        </w:rPr>
        <w:t>rview of past year from Jason Ha</w:t>
      </w:r>
      <w:r w:rsidR="008716CD" w:rsidRPr="00A97BFC">
        <w:rPr>
          <w:b/>
          <w:bCs/>
        </w:rPr>
        <w:t xml:space="preserve">yer and Dr </w:t>
      </w:r>
      <w:proofErr w:type="spellStart"/>
      <w:r w:rsidR="008716CD" w:rsidRPr="00A97BFC">
        <w:rPr>
          <w:b/>
          <w:bCs/>
        </w:rPr>
        <w:t>Ladak</w:t>
      </w:r>
      <w:proofErr w:type="spellEnd"/>
    </w:p>
    <w:p w14:paraId="52FEBECE" w14:textId="3C814DD4" w:rsidR="00EC5615" w:rsidRDefault="00EC5615" w:rsidP="00EC5615"/>
    <w:p w14:paraId="665CB732" w14:textId="2B6987C8" w:rsidR="004F7EFE" w:rsidRDefault="00EC5615" w:rsidP="00EC5615">
      <w:r w:rsidRPr="001D3287">
        <w:rPr>
          <w:b/>
          <w:bCs/>
        </w:rPr>
        <w:t>Changes to practice including staffing</w:t>
      </w:r>
      <w:r w:rsidR="00A97BFC" w:rsidRPr="001D3287">
        <w:rPr>
          <w:b/>
          <w:bCs/>
        </w:rPr>
        <w:t>:</w:t>
      </w:r>
      <w:r w:rsidR="00980FD5" w:rsidRPr="001D3287">
        <w:rPr>
          <w:b/>
          <w:bCs/>
        </w:rPr>
        <w:t xml:space="preserve"> </w:t>
      </w:r>
      <w:r w:rsidR="00B94F8B">
        <w:t xml:space="preserve">JH has been in post as Practice Manager for the last 10 – 11 months. </w:t>
      </w:r>
      <w:r w:rsidR="00445DF6">
        <w:t xml:space="preserve">Sabrina Ruffles has left the practice. </w:t>
      </w:r>
      <w:r w:rsidR="008043E3">
        <w:t xml:space="preserve">Dr Flenley retired </w:t>
      </w:r>
      <w:r w:rsidR="008238B2">
        <w:t xml:space="preserve">but has since returned on a temporary basis for one day each week for training of medical students. </w:t>
      </w:r>
      <w:r w:rsidR="004F7EFE">
        <w:t xml:space="preserve">Dr </w:t>
      </w:r>
      <w:proofErr w:type="spellStart"/>
      <w:r w:rsidR="004F7EFE">
        <w:t>Finnikin</w:t>
      </w:r>
      <w:proofErr w:type="spellEnd"/>
      <w:r w:rsidR="004F7EFE">
        <w:t xml:space="preserve"> left the practice and has been replaced by Dr Hassan</w:t>
      </w:r>
      <w:r w:rsidR="00D3533A">
        <w:t>.</w:t>
      </w:r>
    </w:p>
    <w:p w14:paraId="55783038" w14:textId="33E64496" w:rsidR="004F7EFE" w:rsidRDefault="00A238DD" w:rsidP="00EC5615">
      <w:r>
        <w:t>There have been some changes in nursing staff.</w:t>
      </w:r>
    </w:p>
    <w:p w14:paraId="23E20722" w14:textId="3138789F" w:rsidR="00D3533A" w:rsidRDefault="00D3533A" w:rsidP="00EC5615"/>
    <w:p w14:paraId="5E783A5C" w14:textId="0D2D877A" w:rsidR="00D3533A" w:rsidRDefault="001D3287" w:rsidP="00EC5615">
      <w:r>
        <w:rPr>
          <w:b/>
          <w:bCs/>
        </w:rPr>
        <w:t xml:space="preserve">Impact of COVID: </w:t>
      </w:r>
      <w:r w:rsidR="00E30E74">
        <w:t xml:space="preserve">the practice were </w:t>
      </w:r>
      <w:r w:rsidR="005202AD">
        <w:t xml:space="preserve">ordered </w:t>
      </w:r>
      <w:r w:rsidR="00985090">
        <w:t xml:space="preserve">by the Department of Health to completely change the manner of providing services </w:t>
      </w:r>
      <w:r w:rsidR="009F5999">
        <w:t xml:space="preserve">at very short notice, as part of the plan to protect both </w:t>
      </w:r>
      <w:r w:rsidR="00A848F0">
        <w:t xml:space="preserve">patients </w:t>
      </w:r>
      <w:r w:rsidR="009F5999">
        <w:t>and staff</w:t>
      </w:r>
      <w:r w:rsidR="00A848F0">
        <w:t xml:space="preserve">. </w:t>
      </w:r>
      <w:r w:rsidR="00483A1C">
        <w:t xml:space="preserve">The practice was mandated to switch to a triage system. </w:t>
      </w:r>
      <w:r w:rsidR="00A848F0">
        <w:t xml:space="preserve">Dr L said that the process has </w:t>
      </w:r>
      <w:r w:rsidR="00E94178">
        <w:t xml:space="preserve">had to be adjusted over the last 18 months </w:t>
      </w:r>
      <w:r w:rsidR="00ED50EB">
        <w:t>but the main method of access has been, and still is, eConsult.</w:t>
      </w:r>
      <w:r w:rsidR="00C15BD9">
        <w:t xml:space="preserve"> The pandemic expedited the rollout of eConsult.</w:t>
      </w:r>
      <w:r w:rsidR="00ED50EB">
        <w:t xml:space="preserve"> </w:t>
      </w:r>
      <w:r w:rsidR="00DF3FB4">
        <w:t xml:space="preserve">However this is not ideal as not everyone has access </w:t>
      </w:r>
      <w:r w:rsidR="005E6BF5">
        <w:t>to appropriate equipment/internet etc</w:t>
      </w:r>
      <w:r w:rsidR="00E8592A">
        <w:t>. Telephone access has also been available</w:t>
      </w:r>
      <w:r w:rsidR="00386E56">
        <w:t xml:space="preserve"> for these people, however, HM reported that she was </w:t>
      </w:r>
      <w:r w:rsidR="003B1013">
        <w:t>steered back</w:t>
      </w:r>
      <w:r w:rsidR="00386E56">
        <w:t xml:space="preserve"> to </w:t>
      </w:r>
      <w:r w:rsidR="00324B6B">
        <w:t xml:space="preserve">use eConsult </w:t>
      </w:r>
      <w:r w:rsidR="003B1013">
        <w:t xml:space="preserve">when she telephoned </w:t>
      </w:r>
      <w:r w:rsidR="00324B6B">
        <w:t xml:space="preserve">even when this was not </w:t>
      </w:r>
      <w:r w:rsidR="006A1CA5">
        <w:t xml:space="preserve">suitable for the problem she was pursuing. JH </w:t>
      </w:r>
      <w:r w:rsidR="00BD4CF8">
        <w:t xml:space="preserve">and Dr L confirmed that patients were strongly encouraged to use the system </w:t>
      </w:r>
      <w:r w:rsidR="000B32AB">
        <w:t xml:space="preserve">but feedback would be given to reception staff that this may not </w:t>
      </w:r>
      <w:r w:rsidR="008B1009">
        <w:t xml:space="preserve">always be appropriate. </w:t>
      </w:r>
    </w:p>
    <w:p w14:paraId="0E7A22C9" w14:textId="7E953569" w:rsidR="00457568" w:rsidRDefault="00457568" w:rsidP="00EC5615"/>
    <w:p w14:paraId="3D2EE66B" w14:textId="76C228BF" w:rsidR="00457568" w:rsidRDefault="00457568" w:rsidP="00EC5615">
      <w:r>
        <w:t xml:space="preserve">During the height of the pandemic patients were not </w:t>
      </w:r>
      <w:r w:rsidR="009E777C">
        <w:t xml:space="preserve">admitted to the building unless they had been given an appointment; since restrictions have been lifted patients can now </w:t>
      </w:r>
      <w:r w:rsidR="00BB59CE">
        <w:t>enter</w:t>
      </w:r>
      <w:r w:rsidR="009E777C">
        <w:t xml:space="preserve"> the building to complete a form </w:t>
      </w:r>
      <w:r w:rsidR="00650EAE">
        <w:t xml:space="preserve">to request advice. </w:t>
      </w:r>
      <w:r w:rsidR="00076F5B">
        <w:t xml:space="preserve">Access to the building is still controlled to protect vulnerable </w:t>
      </w:r>
      <w:r w:rsidR="007723DE">
        <w:t>patients.</w:t>
      </w:r>
    </w:p>
    <w:p w14:paraId="4AEB1390" w14:textId="375A4604" w:rsidR="00DF0705" w:rsidRDefault="00DF0705" w:rsidP="00EC5615"/>
    <w:p w14:paraId="1D3CE4F7" w14:textId="6D6ECB8E" w:rsidR="00DF0705" w:rsidRDefault="00DF0705" w:rsidP="00EC5615">
      <w:r>
        <w:t xml:space="preserve">Requests from all three modes of access are collated into one list, </w:t>
      </w:r>
      <w:r w:rsidR="00451D6B">
        <w:t>and each day there will be a doctor allocated to triage the list into</w:t>
      </w:r>
      <w:r w:rsidR="00721FF4">
        <w:t xml:space="preserve"> a response time of:</w:t>
      </w:r>
    </w:p>
    <w:p w14:paraId="4DFDE8F2" w14:textId="24CE6913" w:rsidR="00451D6B" w:rsidRDefault="00451D6B" w:rsidP="00451D6B">
      <w:pPr>
        <w:pStyle w:val="ListParagraph"/>
        <w:numPr>
          <w:ilvl w:val="0"/>
          <w:numId w:val="6"/>
        </w:numPr>
      </w:pPr>
      <w:r>
        <w:t>Urgent</w:t>
      </w:r>
      <w:r w:rsidR="00721FF4">
        <w:t>, same day</w:t>
      </w:r>
    </w:p>
    <w:p w14:paraId="1DA1BF18" w14:textId="4118FAC2" w:rsidR="00721FF4" w:rsidRDefault="00721FF4" w:rsidP="00451D6B">
      <w:pPr>
        <w:pStyle w:val="ListParagraph"/>
        <w:numPr>
          <w:ilvl w:val="0"/>
          <w:numId w:val="6"/>
        </w:numPr>
      </w:pPr>
      <w:r>
        <w:t>Within 1 week</w:t>
      </w:r>
    </w:p>
    <w:p w14:paraId="7658AB6E" w14:textId="7D62B86D" w:rsidR="00721FF4" w:rsidRDefault="00721FF4" w:rsidP="00451D6B">
      <w:pPr>
        <w:pStyle w:val="ListParagraph"/>
        <w:numPr>
          <w:ilvl w:val="0"/>
          <w:numId w:val="6"/>
        </w:numPr>
      </w:pPr>
      <w:r>
        <w:t xml:space="preserve">10 – 14 days </w:t>
      </w:r>
    </w:p>
    <w:p w14:paraId="4F4A3717" w14:textId="321B719F" w:rsidR="00445638" w:rsidRDefault="00445638" w:rsidP="00445638"/>
    <w:p w14:paraId="61E2B3C8" w14:textId="5DBEFFDE" w:rsidR="00445638" w:rsidRDefault="00445638" w:rsidP="00445638">
      <w:r>
        <w:t xml:space="preserve">These are further divided into </w:t>
      </w:r>
      <w:r w:rsidR="006B5E43">
        <w:t>those needing telephone calls, face to face consultations or an appointment with a nurse.</w:t>
      </w:r>
      <w:r w:rsidR="000D4223">
        <w:t xml:space="preserve"> The patient </w:t>
      </w:r>
      <w:r w:rsidR="004D67AF">
        <w:t xml:space="preserve">will get a response within 24 – 48 hours, but depending on need </w:t>
      </w:r>
      <w:r w:rsidR="003A3DCF">
        <w:t>some responses will be much quicker, for example, recently a patient contacting by telephone was called back within 5 – 6 minutes.</w:t>
      </w:r>
    </w:p>
    <w:p w14:paraId="0AA48D27" w14:textId="65C7D0EE" w:rsidR="00F40BB9" w:rsidRDefault="00F40BB9" w:rsidP="00445638"/>
    <w:p w14:paraId="1CD6CE01" w14:textId="65A3B21B" w:rsidR="00C74F6F" w:rsidRDefault="00C74F6F" w:rsidP="00445638">
      <w:r>
        <w:lastRenderedPageBreak/>
        <w:t xml:space="preserve">Currently </w:t>
      </w:r>
      <w:r w:rsidR="006178DF">
        <w:t xml:space="preserve">there are an average of 100 requests each </w:t>
      </w:r>
      <w:r w:rsidR="00DE30D0">
        <w:t>day; these can be managed safely. Following a Bank Holiday weekend earlier in the year there were 170 requests.</w:t>
      </w:r>
      <w:r w:rsidR="000C3A5E">
        <w:t xml:space="preserve"> </w:t>
      </w:r>
      <w:r w:rsidR="008D66FD">
        <w:t>Approximately 60% of request</w:t>
      </w:r>
      <w:r w:rsidR="006270AE">
        <w:t>s</w:t>
      </w:r>
      <w:r w:rsidR="008D66FD">
        <w:t xml:space="preserve"> are received via eConsult and 40% </w:t>
      </w:r>
      <w:r w:rsidR="001531C0">
        <w:t xml:space="preserve">are by telephone. </w:t>
      </w:r>
      <w:r w:rsidR="00F14680">
        <w:t xml:space="preserve">Last month saw an increase in telephone requests. </w:t>
      </w:r>
      <w:r w:rsidR="001531C0">
        <w:t xml:space="preserve">Use of forms completed in the practice is currently low, </w:t>
      </w:r>
      <w:r w:rsidR="00965ABC">
        <w:t xml:space="preserve">patients are not yet aware of </w:t>
      </w:r>
      <w:r w:rsidR="001531C0">
        <w:t xml:space="preserve">this new </w:t>
      </w:r>
      <w:r w:rsidR="00D43889">
        <w:t>access method</w:t>
      </w:r>
      <w:r w:rsidR="00965ABC">
        <w:t xml:space="preserve">. </w:t>
      </w:r>
      <w:r w:rsidR="003E721F">
        <w:t>PPG members could assist with suggesting ways of advertising this approach.</w:t>
      </w:r>
    </w:p>
    <w:p w14:paraId="3BB32EFE" w14:textId="77777777" w:rsidR="003E721F" w:rsidRDefault="003E721F" w:rsidP="00445638"/>
    <w:p w14:paraId="3DA72A67" w14:textId="54B804C7" w:rsidR="00F40BB9" w:rsidRDefault="00F40BB9" w:rsidP="00445638">
      <w:r>
        <w:t xml:space="preserve">Before the pandemic the waiting time was 2 – 3 weeks for a GP consultation, the wait time has reduced significantly and </w:t>
      </w:r>
      <w:r w:rsidR="00FF2A5F">
        <w:t xml:space="preserve">most things are dealt with within a week. </w:t>
      </w:r>
      <w:r w:rsidR="00774F32">
        <w:t xml:space="preserve">Waiting times to be seen by some senior staff are still 2 – 3 weeks but this is shorter than previously. </w:t>
      </w:r>
      <w:r w:rsidR="0083347C">
        <w:t>The ability to get pat</w:t>
      </w:r>
      <w:r w:rsidR="000C3A5E">
        <w:t>ients</w:t>
      </w:r>
      <w:r w:rsidR="0083347C">
        <w:t xml:space="preserve"> to the right person at the right time has increased.</w:t>
      </w:r>
    </w:p>
    <w:p w14:paraId="258C83B3" w14:textId="1AA537CE" w:rsidR="0083347C" w:rsidRDefault="0083347C" w:rsidP="00445638"/>
    <w:p w14:paraId="0BE69B2F" w14:textId="7B077675" w:rsidR="00AA48E7" w:rsidRDefault="00265CC6" w:rsidP="001212B2">
      <w:proofErr w:type="spellStart"/>
      <w:r>
        <w:rPr>
          <w:b/>
          <w:bCs/>
        </w:rPr>
        <w:t>EConsult</w:t>
      </w:r>
      <w:proofErr w:type="spellEnd"/>
      <w:r>
        <w:rPr>
          <w:b/>
          <w:bCs/>
        </w:rPr>
        <w:t xml:space="preserve">: </w:t>
      </w:r>
      <w:proofErr w:type="spellStart"/>
      <w:r>
        <w:t>JHi</w:t>
      </w:r>
      <w:proofErr w:type="spellEnd"/>
      <w:r>
        <w:t xml:space="preserve"> commented that </w:t>
      </w:r>
      <w:r w:rsidR="002F30D7">
        <w:t xml:space="preserve">the form is complex and a lot of content seems irrelevant, seconded by HM. </w:t>
      </w:r>
      <w:r w:rsidR="002B6E94">
        <w:t>It is repetitive, the patient often feels they have already answered some points on previous pages.</w:t>
      </w:r>
      <w:r w:rsidR="00AA48E7">
        <w:t xml:space="preserve"> Dr L advised that</w:t>
      </w:r>
      <w:r w:rsidR="002B6E94">
        <w:t xml:space="preserve"> </w:t>
      </w:r>
      <w:proofErr w:type="spellStart"/>
      <w:r w:rsidR="00AA48E7">
        <w:t>EConsult</w:t>
      </w:r>
      <w:proofErr w:type="spellEnd"/>
      <w:r w:rsidR="00AA48E7">
        <w:t xml:space="preserve"> is supplied by an external supplier and is therefore out of the direct control of practices</w:t>
      </w:r>
      <w:r w:rsidR="002E681C">
        <w:t xml:space="preserve"> using it</w:t>
      </w:r>
      <w:r w:rsidR="00AA48E7">
        <w:t xml:space="preserve"> but feedback can be given to the supplier. </w:t>
      </w:r>
    </w:p>
    <w:p w14:paraId="17045A5E" w14:textId="1D0B75A2" w:rsidR="00ED5F1B" w:rsidRDefault="00ED5F1B" w:rsidP="00445638"/>
    <w:p w14:paraId="34774CC7" w14:textId="41C05E18" w:rsidR="0065134F" w:rsidRDefault="00ED5F1B" w:rsidP="00445638">
      <w:r>
        <w:t xml:space="preserve">Dr L said that the </w:t>
      </w:r>
      <w:r w:rsidR="002B14C7">
        <w:t>f</w:t>
      </w:r>
      <w:r w:rsidR="00C14737">
        <w:t>orm</w:t>
      </w:r>
      <w:r w:rsidR="002B14C7">
        <w:t xml:space="preserve"> is designed to make sure nothing is missed, and that questions which at first sight may seem irrelevant will assist the doctor in making decisions. </w:t>
      </w:r>
      <w:r w:rsidR="00C14737">
        <w:t xml:space="preserve">He gave an example of </w:t>
      </w:r>
      <w:r w:rsidR="00050E94">
        <w:t xml:space="preserve">a patient describing shortness of breath, it is helpful to know other factors such as </w:t>
      </w:r>
      <w:r w:rsidR="00F46667">
        <w:t xml:space="preserve">severity, </w:t>
      </w:r>
      <w:r w:rsidR="00050E94">
        <w:t xml:space="preserve">duration and when this </w:t>
      </w:r>
      <w:r w:rsidR="00F46667">
        <w:t xml:space="preserve">occurs. </w:t>
      </w:r>
      <w:r w:rsidR="001355AD">
        <w:t xml:space="preserve">Patients can </w:t>
      </w:r>
      <w:r w:rsidR="001F202D">
        <w:t xml:space="preserve">express concerns and have time to ensure they have not forgotten </w:t>
      </w:r>
      <w:r w:rsidR="00A658C6">
        <w:t>anything</w:t>
      </w:r>
      <w:r w:rsidR="00F304D0">
        <w:t xml:space="preserve"> they wish to raise making the consultation process smoother. </w:t>
      </w:r>
    </w:p>
    <w:p w14:paraId="730B349A" w14:textId="0FEDE4E5" w:rsidR="0065134F" w:rsidRDefault="0065134F" w:rsidP="00445638"/>
    <w:p w14:paraId="3472DCDD" w14:textId="4A5BD08D" w:rsidR="0065134F" w:rsidRDefault="0065134F" w:rsidP="00445638">
      <w:r>
        <w:t>The practice has had mixed feed</w:t>
      </w:r>
      <w:r w:rsidR="00B916F8">
        <w:t xml:space="preserve">back, some patients like eConsult and </w:t>
      </w:r>
      <w:r w:rsidR="008C5459">
        <w:t xml:space="preserve">some </w:t>
      </w:r>
      <w:proofErr w:type="gramStart"/>
      <w:r w:rsidR="008C5459">
        <w:t xml:space="preserve">find </w:t>
      </w:r>
      <w:r w:rsidR="00B916F8">
        <w:t xml:space="preserve"> it</w:t>
      </w:r>
      <w:proofErr w:type="gramEnd"/>
      <w:r w:rsidR="00B916F8">
        <w:t xml:space="preserve"> tedious. There have been no for</w:t>
      </w:r>
      <w:r w:rsidR="00802305">
        <w:t>mal complaints</w:t>
      </w:r>
      <w:r w:rsidR="001B24A0">
        <w:t>.</w:t>
      </w:r>
    </w:p>
    <w:p w14:paraId="0EE4423C" w14:textId="77777777" w:rsidR="00C04FF5" w:rsidRDefault="00C04FF5" w:rsidP="00445638"/>
    <w:p w14:paraId="0721C3C6" w14:textId="48106DE4" w:rsidR="00453FE8" w:rsidRDefault="00E477E0" w:rsidP="00445638">
      <w:r>
        <w:t xml:space="preserve">Initially eConsult was </w:t>
      </w:r>
      <w:r w:rsidR="00F146D6">
        <w:t>available</w:t>
      </w:r>
      <w:r>
        <w:t xml:space="preserve"> on a 24 hour basis but </w:t>
      </w:r>
      <w:r w:rsidR="006A2CD5">
        <w:t xml:space="preserve">this resulted in very high demand, and many issues had resolved </w:t>
      </w:r>
      <w:r w:rsidR="00F146D6">
        <w:t xml:space="preserve">by the time the practice contacted the patient. It is now open from </w:t>
      </w:r>
      <w:r w:rsidR="004D11E3">
        <w:t xml:space="preserve">6.00 </w:t>
      </w:r>
      <w:r w:rsidR="00F146D6">
        <w:t xml:space="preserve">am </w:t>
      </w:r>
      <w:r w:rsidR="00A02873">
        <w:t xml:space="preserve">until </w:t>
      </w:r>
      <w:r w:rsidR="004D11E3">
        <w:t>9.</w:t>
      </w:r>
      <w:r w:rsidR="00A02873">
        <w:t>00 pm</w:t>
      </w:r>
      <w:r w:rsidR="002C419E">
        <w:t xml:space="preserve">. Changes are discussed and agreed with Northgate practice to ensure that </w:t>
      </w:r>
      <w:r w:rsidR="009E5135">
        <w:t xml:space="preserve">patients of both practices are treated equitably. </w:t>
      </w:r>
    </w:p>
    <w:p w14:paraId="212FEB93" w14:textId="77777777" w:rsidR="00C04FF5" w:rsidRDefault="00C04FF5" w:rsidP="00445638"/>
    <w:p w14:paraId="32FE220C" w14:textId="5C37EBFA" w:rsidR="008A4B78" w:rsidRDefault="008A4B78" w:rsidP="00445638">
      <w:r>
        <w:t xml:space="preserve">Dr L reported that consultations are now much more complex </w:t>
      </w:r>
      <w:r w:rsidR="00944729">
        <w:t xml:space="preserve">because patients have been putting off seeking help during the </w:t>
      </w:r>
      <w:r w:rsidR="000D4223">
        <w:t>pandemic.</w:t>
      </w:r>
    </w:p>
    <w:p w14:paraId="79467CFA" w14:textId="77777777" w:rsidR="000D4223" w:rsidRDefault="000D4223" w:rsidP="00445638"/>
    <w:p w14:paraId="5E617B9D" w14:textId="1B1EB5A3" w:rsidR="0030792A" w:rsidRDefault="007D4D70" w:rsidP="00445638">
      <w:pPr>
        <w:rPr>
          <w:b/>
          <w:bCs/>
        </w:rPr>
      </w:pPr>
      <w:r>
        <w:rPr>
          <w:b/>
          <w:bCs/>
        </w:rPr>
        <w:t>Safeguarding Patient Concerns</w:t>
      </w:r>
    </w:p>
    <w:p w14:paraId="7FBBCB75" w14:textId="77777777" w:rsidR="007D4D70" w:rsidRPr="007D4D70" w:rsidRDefault="007D4D70" w:rsidP="00445638">
      <w:pPr>
        <w:rPr>
          <w:b/>
          <w:bCs/>
        </w:rPr>
      </w:pPr>
    </w:p>
    <w:p w14:paraId="6E3FDD05" w14:textId="520BCBB9" w:rsidR="0030792A" w:rsidRDefault="007D4D70" w:rsidP="001212B2">
      <w:r>
        <w:t>The eConsult</w:t>
      </w:r>
      <w:r w:rsidR="0030792A">
        <w:t xml:space="preserve"> form has some inbuilt safeguards which will tell the </w:t>
      </w:r>
      <w:proofErr w:type="gramStart"/>
      <w:r w:rsidR="0030792A">
        <w:t>patient  to</w:t>
      </w:r>
      <w:proofErr w:type="gramEnd"/>
      <w:r w:rsidR="0030792A">
        <w:t xml:space="preserve"> seek  more urgent advice if necessary, or a red flag warning may show for the doctor completing the triaging.</w:t>
      </w:r>
    </w:p>
    <w:p w14:paraId="1F8640D1" w14:textId="77777777" w:rsidR="002E681C" w:rsidRDefault="002E681C" w:rsidP="001212B2"/>
    <w:p w14:paraId="2043F4CF" w14:textId="062B2F6E" w:rsidR="002E681C" w:rsidRDefault="002E681C" w:rsidP="001212B2">
      <w:r>
        <w:t xml:space="preserve">GJ reported that </w:t>
      </w:r>
      <w:r w:rsidR="005961D9">
        <w:t xml:space="preserve">2 paramedic friends have repeatedly told her of </w:t>
      </w:r>
      <w:r w:rsidR="00690045">
        <w:t>high numbers of patients calling for ambulances because they have been unable to access their GP</w:t>
      </w:r>
      <w:r w:rsidR="007C377E">
        <w:t xml:space="preserve"> – general comment rather than specifically related to Portland. </w:t>
      </w:r>
    </w:p>
    <w:p w14:paraId="12E5B689" w14:textId="77777777" w:rsidR="00186F83" w:rsidRDefault="00186F83" w:rsidP="001212B2"/>
    <w:p w14:paraId="20730BB8" w14:textId="47977A99" w:rsidR="00186F83" w:rsidRDefault="00186F83" w:rsidP="001212B2">
      <w:r>
        <w:t xml:space="preserve">SC gave feedback from a recent </w:t>
      </w:r>
      <w:r w:rsidR="002631B7">
        <w:t xml:space="preserve">Healthwatch meeting where the Managing Director of the CCG had reported that attendance at </w:t>
      </w:r>
      <w:r w:rsidR="003413C9">
        <w:t xml:space="preserve">Urgent Care and A&amp;E was monitored and if there were high numbers of patients from </w:t>
      </w:r>
      <w:r w:rsidR="00D72A1F">
        <w:t xml:space="preserve">the same practices the practices in question would be contacted to explore reasons and </w:t>
      </w:r>
      <w:r w:rsidR="00742777">
        <w:t xml:space="preserve">identify support needed. JH and Dr L reported that </w:t>
      </w:r>
      <w:r w:rsidR="00CD51ED">
        <w:t xml:space="preserve">Portland has not been contacted in relation to this. </w:t>
      </w:r>
    </w:p>
    <w:p w14:paraId="5F7A3C73" w14:textId="77777777" w:rsidR="00522C5F" w:rsidRDefault="00522C5F" w:rsidP="001212B2"/>
    <w:p w14:paraId="773225DA" w14:textId="40BCF4AD" w:rsidR="00032355" w:rsidRDefault="008768E3" w:rsidP="001212B2">
      <w:r>
        <w:t xml:space="preserve">The question was raised </w:t>
      </w:r>
      <w:r w:rsidR="00032355">
        <w:t>“Is eConsult here to stay?”</w:t>
      </w:r>
    </w:p>
    <w:p w14:paraId="5DCF91C6" w14:textId="77777777" w:rsidR="00475174" w:rsidRDefault="00475174" w:rsidP="001212B2"/>
    <w:p w14:paraId="1BF7570B" w14:textId="44345B3D" w:rsidR="00C1352F" w:rsidRDefault="00475174" w:rsidP="001212B2">
      <w:r>
        <w:t xml:space="preserve">Dr L answered by stating that a triaging process is </w:t>
      </w:r>
      <w:r w:rsidR="003F2422">
        <w:t>here to stay a</w:t>
      </w:r>
      <w:r w:rsidR="00A42BFB">
        <w:t xml:space="preserve">s this is the only way that GPs can safely manage the demand for services, but the methods of access may change. </w:t>
      </w:r>
      <w:r w:rsidR="00E00A29">
        <w:t xml:space="preserve">Triaging allows greater flexibility, some consultations are very </w:t>
      </w:r>
      <w:r w:rsidR="00384960">
        <w:t>quick and take significantly much less time than the previous 10 minute slots</w:t>
      </w:r>
      <w:r w:rsidR="00C1352F">
        <w:t>; this allows more time for people with more complex needs.</w:t>
      </w:r>
    </w:p>
    <w:p w14:paraId="66E52B84" w14:textId="59E302FF" w:rsidR="00522C5F" w:rsidRDefault="00032355" w:rsidP="001212B2">
      <w:r>
        <w:t xml:space="preserve"> </w:t>
      </w:r>
    </w:p>
    <w:p w14:paraId="68931956" w14:textId="1C260F40" w:rsidR="0030792A" w:rsidRDefault="007F5600" w:rsidP="00445638">
      <w:proofErr w:type="spellStart"/>
      <w:r>
        <w:t>JHi</w:t>
      </w:r>
      <w:proofErr w:type="spellEnd"/>
      <w:r>
        <w:t xml:space="preserve"> commented that he feels unsafe and worried to be ill</w:t>
      </w:r>
      <w:r w:rsidR="00964C42">
        <w:t xml:space="preserve"> and feels this will be true of many patients. He also expressed concerns regarding weekends. Dr L commented that weekend services have not been provided by individual practices for many years </w:t>
      </w:r>
      <w:r w:rsidR="00011CCC">
        <w:t xml:space="preserve">but the extended access hubs, </w:t>
      </w:r>
      <w:r w:rsidR="004D17E2">
        <w:t>walk</w:t>
      </w:r>
      <w:r w:rsidR="00996F2B">
        <w:t>-in centres and urgent care centre are available.</w:t>
      </w:r>
      <w:r w:rsidR="00485653">
        <w:t xml:space="preserve"> Dr L also </w:t>
      </w:r>
      <w:r w:rsidR="00B759AB">
        <w:t>commented that when change happens gradually it is easier to adapt a</w:t>
      </w:r>
      <w:r w:rsidR="009B658F">
        <w:t>s we notice the change less, but when a big change is introduced at very short notice it is more difficult to accept.</w:t>
      </w:r>
    </w:p>
    <w:p w14:paraId="375CBD79" w14:textId="77777777" w:rsidR="00996F2B" w:rsidRDefault="00996F2B" w:rsidP="00445638"/>
    <w:p w14:paraId="7E8CB45C" w14:textId="0FECD2CC" w:rsidR="00996F2B" w:rsidRDefault="00996F2B" w:rsidP="00445638">
      <w:r>
        <w:lastRenderedPageBreak/>
        <w:t xml:space="preserve">Dr L said that he feels the practice have not been successful in </w:t>
      </w:r>
      <w:r w:rsidR="00AE2578">
        <w:t xml:space="preserve">explaining to patients what has been happening. SC commented that </w:t>
      </w:r>
      <w:r w:rsidR="0073580C">
        <w:t xml:space="preserve">this is a broader issue and not just related to Portland. </w:t>
      </w:r>
      <w:proofErr w:type="spellStart"/>
      <w:r w:rsidR="0073580C">
        <w:t>JHe</w:t>
      </w:r>
      <w:proofErr w:type="spellEnd"/>
      <w:r w:rsidR="0073580C">
        <w:t xml:space="preserve"> </w:t>
      </w:r>
      <w:r w:rsidR="005138A4">
        <w:t>suggested this might be tackled by the PCN (Primary Care Network)</w:t>
      </w:r>
      <w:r w:rsidR="00FE43E5">
        <w:t xml:space="preserve"> and SC will raise at the </w:t>
      </w:r>
      <w:r w:rsidR="006D2390">
        <w:t>PPLG (Patient Participation Local Group Meeting).</w:t>
      </w:r>
    </w:p>
    <w:p w14:paraId="648033DE" w14:textId="77777777" w:rsidR="005B31EC" w:rsidRDefault="005B31EC" w:rsidP="00445638"/>
    <w:p w14:paraId="738305F4" w14:textId="57B5BD1C" w:rsidR="005B31EC" w:rsidRDefault="005B31EC" w:rsidP="00445638">
      <w:r>
        <w:t xml:space="preserve">Although the state mandated </w:t>
      </w:r>
      <w:r w:rsidR="006C6E78">
        <w:t xml:space="preserve">the triage system last March Portland have felt it important to see patients when needed. </w:t>
      </w:r>
      <w:r w:rsidR="00580E2B">
        <w:t>50%</w:t>
      </w:r>
      <w:r w:rsidR="00FF7B58">
        <w:t xml:space="preserve"> of Dr L’s consultations are now in person</w:t>
      </w:r>
      <w:proofErr w:type="gramStart"/>
      <w:r w:rsidR="00FF7B58">
        <w:t xml:space="preserve">, </w:t>
      </w:r>
      <w:r w:rsidR="00580E2B">
        <w:t xml:space="preserve"> face</w:t>
      </w:r>
      <w:proofErr w:type="gramEnd"/>
      <w:r w:rsidR="00580E2B">
        <w:t xml:space="preserve"> to face</w:t>
      </w:r>
      <w:r w:rsidR="00FF7B58">
        <w:t xml:space="preserve">. </w:t>
      </w:r>
    </w:p>
    <w:p w14:paraId="0695CFC7" w14:textId="77777777" w:rsidR="00E72834" w:rsidRDefault="00E72834" w:rsidP="00445638"/>
    <w:p w14:paraId="01769C1A" w14:textId="6FE47C9C" w:rsidR="00E72834" w:rsidRDefault="00E72834" w:rsidP="00445638">
      <w:r>
        <w:t xml:space="preserve">GJ asked whether the practice still offer home visits and what the criteria are. </w:t>
      </w:r>
      <w:r w:rsidR="0051362A">
        <w:t>Dr L said that home visits are still carried out for people who are housebound</w:t>
      </w:r>
      <w:r w:rsidR="001F1DC2">
        <w:t xml:space="preserve"> or needing palliative care, there are no specific criteria but </w:t>
      </w:r>
      <w:r w:rsidR="00AB42AE">
        <w:t>the decision will be made as part of the triaging process. The doctor may also refer to the Rapid Access team if felt to be more appropriate</w:t>
      </w:r>
      <w:r w:rsidR="001D640D">
        <w:t>, or if the doctor is unable to add to the situation.</w:t>
      </w:r>
    </w:p>
    <w:p w14:paraId="01434989" w14:textId="77777777" w:rsidR="00FD6C43" w:rsidRDefault="00FD6C43" w:rsidP="00445638"/>
    <w:p w14:paraId="0564F0EB" w14:textId="06422385" w:rsidR="00FD6C43" w:rsidRDefault="00FD6C43" w:rsidP="00445638">
      <w:proofErr w:type="spellStart"/>
      <w:r>
        <w:t>JHe</w:t>
      </w:r>
      <w:proofErr w:type="spellEnd"/>
      <w:r>
        <w:t xml:space="preserve"> </w:t>
      </w:r>
      <w:r w:rsidR="00571E47">
        <w:t xml:space="preserve">commented that many patients, particularly younger,  more digitally experienced patients </w:t>
      </w:r>
      <w:r w:rsidR="00FD019E">
        <w:t xml:space="preserve">are more interested in other ways of gaining access to advice, for example through use of </w:t>
      </w:r>
      <w:r w:rsidR="0061528C">
        <w:t>Apps.</w:t>
      </w:r>
    </w:p>
    <w:p w14:paraId="48388864" w14:textId="77777777" w:rsidR="003E3979" w:rsidRDefault="003E3979" w:rsidP="00445638"/>
    <w:p w14:paraId="7C7463AC" w14:textId="07D06E2D" w:rsidR="003E3979" w:rsidRDefault="003E3979" w:rsidP="00445638">
      <w:r>
        <w:rPr>
          <w:b/>
          <w:bCs/>
        </w:rPr>
        <w:t xml:space="preserve">Summary of how practices work </w:t>
      </w:r>
      <w:r>
        <w:t xml:space="preserve">– this item was deferred to a future meeting due to lack of time. </w:t>
      </w:r>
    </w:p>
    <w:p w14:paraId="3D8AC4AC" w14:textId="77777777" w:rsidR="00151B48" w:rsidRDefault="00151B48" w:rsidP="00445638"/>
    <w:p w14:paraId="339AB08F" w14:textId="239E2D53" w:rsidR="00151B48" w:rsidRDefault="007F05EA" w:rsidP="00445638">
      <w:r>
        <w:t xml:space="preserve">Timing of meetings was </w:t>
      </w:r>
      <w:r w:rsidR="00127E76">
        <w:t xml:space="preserve">discussed; previously meetings have been held at 5.00 pm as this allows some working members to attend. Dr L may sometimes be able to attend meetings at this time but would need to leave </w:t>
      </w:r>
      <w:r w:rsidR="00C52B5A">
        <w:t>promptly</w:t>
      </w:r>
      <w:r w:rsidR="00127E76">
        <w:t xml:space="preserve"> at 6.00 pm. J</w:t>
      </w:r>
      <w:r w:rsidR="00487646">
        <w:t xml:space="preserve"> He said</w:t>
      </w:r>
      <w:r w:rsidR="00127E76">
        <w:t xml:space="preserve"> that a room could be made available if the group wished to meet </w:t>
      </w:r>
      <w:proofErr w:type="gramStart"/>
      <w:r w:rsidR="00127E76">
        <w:t>without  a</w:t>
      </w:r>
      <w:proofErr w:type="gramEnd"/>
      <w:r w:rsidR="00127E76">
        <w:t xml:space="preserve"> member of the practice </w:t>
      </w:r>
      <w:r w:rsidR="00C52B5A">
        <w:t xml:space="preserve">present; however SC commented that </w:t>
      </w:r>
      <w:r w:rsidR="00584206">
        <w:t xml:space="preserve">generally </w:t>
      </w:r>
      <w:r w:rsidR="00487646">
        <w:t>it had been agreed that meetings were much more successful if there was a member of the practice present to answer queries etc, and the process felt more collaborative</w:t>
      </w:r>
      <w:r w:rsidR="00D32378">
        <w:t>. Dr L agreed that this is a grou</w:t>
      </w:r>
      <w:r w:rsidR="002B43CE">
        <w:t>p for patients to participate.</w:t>
      </w:r>
    </w:p>
    <w:p w14:paraId="2C363630" w14:textId="77777777" w:rsidR="00584206" w:rsidRDefault="00584206" w:rsidP="00445638"/>
    <w:p w14:paraId="71251DD3" w14:textId="4BBFF902" w:rsidR="00584206" w:rsidRDefault="00D165AC" w:rsidP="00445638">
      <w:pPr>
        <w:rPr>
          <w:b/>
          <w:bCs/>
        </w:rPr>
      </w:pPr>
      <w:r>
        <w:rPr>
          <w:b/>
          <w:bCs/>
        </w:rPr>
        <w:t>Topics for next meeting:</w:t>
      </w:r>
    </w:p>
    <w:p w14:paraId="5E7BB714" w14:textId="3BA73F26" w:rsidR="00D165AC" w:rsidRDefault="00D165AC" w:rsidP="00445638">
      <w:r>
        <w:t>Telephone access</w:t>
      </w:r>
    </w:p>
    <w:p w14:paraId="7FDF1E10" w14:textId="5FB38130" w:rsidR="00D165AC" w:rsidRDefault="00D165AC" w:rsidP="00445638">
      <w:r>
        <w:t>Appointments system</w:t>
      </w:r>
    </w:p>
    <w:p w14:paraId="589E2A61" w14:textId="2A94CC11" w:rsidR="00D165AC" w:rsidRDefault="00D165AC" w:rsidP="00445638">
      <w:r>
        <w:t>How to increase PPG membership</w:t>
      </w:r>
    </w:p>
    <w:p w14:paraId="35E928BF" w14:textId="3E9764F8" w:rsidR="00D165AC" w:rsidRDefault="006B3358" w:rsidP="00445638">
      <w:r>
        <w:t xml:space="preserve">Phlebotomy service – </w:t>
      </w:r>
      <w:r w:rsidR="0057156A">
        <w:t xml:space="preserve">query whether </w:t>
      </w:r>
      <w:r>
        <w:t xml:space="preserve">this </w:t>
      </w:r>
      <w:r w:rsidR="0057156A">
        <w:t xml:space="preserve">can </w:t>
      </w:r>
      <w:r>
        <w:t xml:space="preserve">happen at the same time as a </w:t>
      </w:r>
      <w:r w:rsidR="0057156A">
        <w:t xml:space="preserve">face to face consultation (raised by </w:t>
      </w:r>
      <w:proofErr w:type="spellStart"/>
      <w:r w:rsidR="0057156A">
        <w:t>JHi</w:t>
      </w:r>
      <w:proofErr w:type="spellEnd"/>
      <w:r w:rsidR="0057156A">
        <w:t>).</w:t>
      </w:r>
    </w:p>
    <w:p w14:paraId="0F9829EB" w14:textId="77777777" w:rsidR="009E63A0" w:rsidRDefault="009E63A0" w:rsidP="00445638"/>
    <w:p w14:paraId="458FB82D" w14:textId="3B6A5EA6" w:rsidR="009E63A0" w:rsidRDefault="009E63A0" w:rsidP="00445638">
      <w:r>
        <w:t>Next meeting in three months, date to be arranged.</w:t>
      </w:r>
    </w:p>
    <w:p w14:paraId="63048953" w14:textId="77777777" w:rsidR="009E63A0" w:rsidRDefault="009E63A0" w:rsidP="00445638"/>
    <w:p w14:paraId="061D5338" w14:textId="219CEFF0" w:rsidR="009E63A0" w:rsidRPr="00D165AC" w:rsidRDefault="009E63A0" w:rsidP="00445638">
      <w:r>
        <w:t xml:space="preserve">Minutes </w:t>
      </w:r>
      <w:r w:rsidR="00DA568D">
        <w:t>written by SC in the absence of a group secretary.</w:t>
      </w:r>
    </w:p>
    <w:sectPr w:rsidR="009E63A0" w:rsidRPr="00D165AC" w:rsidSect="00763B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2C5B"/>
    <w:multiLevelType w:val="hybridMultilevel"/>
    <w:tmpl w:val="950210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E0CF8"/>
    <w:multiLevelType w:val="hybridMultilevel"/>
    <w:tmpl w:val="6A4EB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622FF"/>
    <w:multiLevelType w:val="hybridMultilevel"/>
    <w:tmpl w:val="959AC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D5CDA"/>
    <w:multiLevelType w:val="hybridMultilevel"/>
    <w:tmpl w:val="B6FEC1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1789B"/>
    <w:multiLevelType w:val="hybridMultilevel"/>
    <w:tmpl w:val="5A306D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54CEE"/>
    <w:multiLevelType w:val="hybridMultilevel"/>
    <w:tmpl w:val="169008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75"/>
    <w:rsid w:val="00011CCC"/>
    <w:rsid w:val="00032355"/>
    <w:rsid w:val="00050E94"/>
    <w:rsid w:val="0007317D"/>
    <w:rsid w:val="00076F5B"/>
    <w:rsid w:val="0009289D"/>
    <w:rsid w:val="000B32AB"/>
    <w:rsid w:val="000C3A5E"/>
    <w:rsid w:val="000C74DC"/>
    <w:rsid w:val="000D4223"/>
    <w:rsid w:val="001203DD"/>
    <w:rsid w:val="00127E76"/>
    <w:rsid w:val="001355AD"/>
    <w:rsid w:val="00141E59"/>
    <w:rsid w:val="00151B48"/>
    <w:rsid w:val="001531C0"/>
    <w:rsid w:val="00186F83"/>
    <w:rsid w:val="001A0849"/>
    <w:rsid w:val="001A4017"/>
    <w:rsid w:val="001B24A0"/>
    <w:rsid w:val="001B4DC5"/>
    <w:rsid w:val="001C2878"/>
    <w:rsid w:val="001D3287"/>
    <w:rsid w:val="001D640D"/>
    <w:rsid w:val="001F1DC2"/>
    <w:rsid w:val="001F202D"/>
    <w:rsid w:val="00206CD8"/>
    <w:rsid w:val="002631B7"/>
    <w:rsid w:val="00265CC6"/>
    <w:rsid w:val="002B14C7"/>
    <w:rsid w:val="002B43CE"/>
    <w:rsid w:val="002B6E94"/>
    <w:rsid w:val="002C419E"/>
    <w:rsid w:val="002E0995"/>
    <w:rsid w:val="002E681C"/>
    <w:rsid w:val="002F126C"/>
    <w:rsid w:val="002F30D7"/>
    <w:rsid w:val="0030792A"/>
    <w:rsid w:val="00313E4C"/>
    <w:rsid w:val="00324B6B"/>
    <w:rsid w:val="00326177"/>
    <w:rsid w:val="003413C9"/>
    <w:rsid w:val="003752EA"/>
    <w:rsid w:val="00383B71"/>
    <w:rsid w:val="00384960"/>
    <w:rsid w:val="00386E56"/>
    <w:rsid w:val="003A2CED"/>
    <w:rsid w:val="003A3DCF"/>
    <w:rsid w:val="003B1013"/>
    <w:rsid w:val="003E3979"/>
    <w:rsid w:val="003E721F"/>
    <w:rsid w:val="003F2422"/>
    <w:rsid w:val="00445638"/>
    <w:rsid w:val="00445DF6"/>
    <w:rsid w:val="0044776A"/>
    <w:rsid w:val="00451D6B"/>
    <w:rsid w:val="00453FE8"/>
    <w:rsid w:val="00457568"/>
    <w:rsid w:val="00475174"/>
    <w:rsid w:val="00483A1C"/>
    <w:rsid w:val="00485653"/>
    <w:rsid w:val="00487646"/>
    <w:rsid w:val="004B0248"/>
    <w:rsid w:val="004C2FC5"/>
    <w:rsid w:val="004C7A94"/>
    <w:rsid w:val="004D0853"/>
    <w:rsid w:val="004D11E3"/>
    <w:rsid w:val="004D17E2"/>
    <w:rsid w:val="004D30AE"/>
    <w:rsid w:val="004D67AF"/>
    <w:rsid w:val="004F7EFE"/>
    <w:rsid w:val="0050542D"/>
    <w:rsid w:val="0051362A"/>
    <w:rsid w:val="005138A4"/>
    <w:rsid w:val="005142E3"/>
    <w:rsid w:val="005202AD"/>
    <w:rsid w:val="00522C5F"/>
    <w:rsid w:val="0055190E"/>
    <w:rsid w:val="0057156A"/>
    <w:rsid w:val="00571E47"/>
    <w:rsid w:val="00580E2B"/>
    <w:rsid w:val="00584206"/>
    <w:rsid w:val="00585935"/>
    <w:rsid w:val="0059362F"/>
    <w:rsid w:val="00595375"/>
    <w:rsid w:val="005961D9"/>
    <w:rsid w:val="005B31EC"/>
    <w:rsid w:val="005D2DEA"/>
    <w:rsid w:val="005E6BF5"/>
    <w:rsid w:val="0061528C"/>
    <w:rsid w:val="006178DF"/>
    <w:rsid w:val="006270AE"/>
    <w:rsid w:val="00650EAE"/>
    <w:rsid w:val="0065134F"/>
    <w:rsid w:val="00690045"/>
    <w:rsid w:val="0069507C"/>
    <w:rsid w:val="006A1CA5"/>
    <w:rsid w:val="006A2CD5"/>
    <w:rsid w:val="006B3358"/>
    <w:rsid w:val="006B5E43"/>
    <w:rsid w:val="006C6E78"/>
    <w:rsid w:val="006D2390"/>
    <w:rsid w:val="006E495F"/>
    <w:rsid w:val="00721FF4"/>
    <w:rsid w:val="0073580C"/>
    <w:rsid w:val="00742777"/>
    <w:rsid w:val="00763B56"/>
    <w:rsid w:val="007643C3"/>
    <w:rsid w:val="007723DE"/>
    <w:rsid w:val="00774F32"/>
    <w:rsid w:val="007C377E"/>
    <w:rsid w:val="007D4D70"/>
    <w:rsid w:val="007F05EA"/>
    <w:rsid w:val="007F4BFE"/>
    <w:rsid w:val="007F5600"/>
    <w:rsid w:val="00802305"/>
    <w:rsid w:val="008043E3"/>
    <w:rsid w:val="008238B2"/>
    <w:rsid w:val="0083347C"/>
    <w:rsid w:val="008716CD"/>
    <w:rsid w:val="008768E3"/>
    <w:rsid w:val="0088019F"/>
    <w:rsid w:val="008A4B78"/>
    <w:rsid w:val="008B1009"/>
    <w:rsid w:val="008B60F8"/>
    <w:rsid w:val="008C5459"/>
    <w:rsid w:val="008D66FD"/>
    <w:rsid w:val="00944729"/>
    <w:rsid w:val="00964C42"/>
    <w:rsid w:val="00965ABC"/>
    <w:rsid w:val="00980FD5"/>
    <w:rsid w:val="00985090"/>
    <w:rsid w:val="00996F2B"/>
    <w:rsid w:val="009B658F"/>
    <w:rsid w:val="009C5B32"/>
    <w:rsid w:val="009D7C59"/>
    <w:rsid w:val="009E1CFD"/>
    <w:rsid w:val="009E5135"/>
    <w:rsid w:val="009E63A0"/>
    <w:rsid w:val="009E777C"/>
    <w:rsid w:val="009F5999"/>
    <w:rsid w:val="00A02873"/>
    <w:rsid w:val="00A238DD"/>
    <w:rsid w:val="00A42BFB"/>
    <w:rsid w:val="00A5304A"/>
    <w:rsid w:val="00A658C6"/>
    <w:rsid w:val="00A848F0"/>
    <w:rsid w:val="00A86B90"/>
    <w:rsid w:val="00A97BFC"/>
    <w:rsid w:val="00AA48E7"/>
    <w:rsid w:val="00AA628A"/>
    <w:rsid w:val="00AB42AE"/>
    <w:rsid w:val="00AD3888"/>
    <w:rsid w:val="00AE2578"/>
    <w:rsid w:val="00AF69A7"/>
    <w:rsid w:val="00B729CF"/>
    <w:rsid w:val="00B759AB"/>
    <w:rsid w:val="00B916F8"/>
    <w:rsid w:val="00B94F8B"/>
    <w:rsid w:val="00BB51E7"/>
    <w:rsid w:val="00BB59CE"/>
    <w:rsid w:val="00BD4CF8"/>
    <w:rsid w:val="00C04FF5"/>
    <w:rsid w:val="00C1352F"/>
    <w:rsid w:val="00C14737"/>
    <w:rsid w:val="00C15BD9"/>
    <w:rsid w:val="00C302CD"/>
    <w:rsid w:val="00C513CA"/>
    <w:rsid w:val="00C52B5A"/>
    <w:rsid w:val="00C74F6F"/>
    <w:rsid w:val="00CA2DF1"/>
    <w:rsid w:val="00CB7695"/>
    <w:rsid w:val="00CD51ED"/>
    <w:rsid w:val="00D165AC"/>
    <w:rsid w:val="00D32378"/>
    <w:rsid w:val="00D3533A"/>
    <w:rsid w:val="00D43889"/>
    <w:rsid w:val="00D72A1F"/>
    <w:rsid w:val="00D923C0"/>
    <w:rsid w:val="00DA568D"/>
    <w:rsid w:val="00DD39AC"/>
    <w:rsid w:val="00DE30D0"/>
    <w:rsid w:val="00DF0705"/>
    <w:rsid w:val="00DF3FB4"/>
    <w:rsid w:val="00E00A29"/>
    <w:rsid w:val="00E30E74"/>
    <w:rsid w:val="00E477E0"/>
    <w:rsid w:val="00E72834"/>
    <w:rsid w:val="00E81983"/>
    <w:rsid w:val="00E8592A"/>
    <w:rsid w:val="00E94178"/>
    <w:rsid w:val="00EB5DDE"/>
    <w:rsid w:val="00EC5615"/>
    <w:rsid w:val="00ED50EB"/>
    <w:rsid w:val="00ED5F1B"/>
    <w:rsid w:val="00F1045A"/>
    <w:rsid w:val="00F14680"/>
    <w:rsid w:val="00F146D6"/>
    <w:rsid w:val="00F304D0"/>
    <w:rsid w:val="00F40BB9"/>
    <w:rsid w:val="00F46667"/>
    <w:rsid w:val="00F62794"/>
    <w:rsid w:val="00F81276"/>
    <w:rsid w:val="00F91F74"/>
    <w:rsid w:val="00FD019E"/>
    <w:rsid w:val="00FD47E8"/>
    <w:rsid w:val="00FD6C43"/>
    <w:rsid w:val="00FE2F64"/>
    <w:rsid w:val="00FE43E5"/>
    <w:rsid w:val="00FF2A5F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D2EAC"/>
  <w15:chartTrackingRefBased/>
  <w15:docId w15:val="{C3228040-5758-994E-B3F0-483F6811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4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2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Cousins</dc:creator>
  <cp:keywords/>
  <dc:description/>
  <cp:lastModifiedBy>Hayer Jason (05Y) Walsall CCG</cp:lastModifiedBy>
  <cp:revision>4</cp:revision>
  <cp:lastPrinted>2021-08-31T11:26:00Z</cp:lastPrinted>
  <dcterms:created xsi:type="dcterms:W3CDTF">2021-08-31T11:27:00Z</dcterms:created>
  <dcterms:modified xsi:type="dcterms:W3CDTF">2021-08-31T11:43:00Z</dcterms:modified>
</cp:coreProperties>
</file>